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52"/>
        <w:tblW w:w="10368" w:type="dxa"/>
        <w:tblLayout w:type="fixed"/>
        <w:tblLook w:val="00A0" w:firstRow="1" w:lastRow="0" w:firstColumn="1" w:lastColumn="0" w:noHBand="0" w:noVBand="0"/>
      </w:tblPr>
      <w:tblGrid>
        <w:gridCol w:w="2988"/>
        <w:gridCol w:w="381"/>
        <w:gridCol w:w="6999"/>
      </w:tblGrid>
      <w:tr w:rsidR="001D0B9F">
        <w:trPr>
          <w:trHeight w:val="2566"/>
        </w:trPr>
        <w:tc>
          <w:tcPr>
            <w:tcW w:w="2988" w:type="dxa"/>
            <w:vMerge w:val="restart"/>
            <w:tcBorders>
              <w:right w:val="single" w:sz="36" w:space="0" w:color="auto"/>
            </w:tcBorders>
            <w:shd w:val="clear" w:color="auto" w:fill="FFFFFF"/>
          </w:tcPr>
          <w:p w:rsidR="001D0B9F" w:rsidRDefault="00E53F86">
            <w:pPr>
              <w:pStyle w:val="Name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1D0B9F" w:rsidRDefault="00E53F86">
            <w:pPr>
              <w:pStyle w:val="Name"/>
              <w:rPr>
                <w:rFonts w:hint="default"/>
                <w:b w:val="0"/>
                <w:sz w:val="24"/>
                <w:szCs w:val="24"/>
                <w:lang w:val="en-SG"/>
              </w:rPr>
            </w:pPr>
            <w:r>
              <w:rPr>
                <w:b w:val="0"/>
                <w:sz w:val="24"/>
                <w:szCs w:val="24"/>
              </w:rPr>
              <w:t>87 YISHUN ST. 81 ORHID PARK CONDOMUNUIM TOWER 06 UNIT #03-04 SINGAPORE 768448</w:t>
            </w:r>
          </w:p>
          <w:p w:rsidR="001D0B9F" w:rsidRDefault="001D0B9F">
            <w:pPr>
              <w:pStyle w:val="Name"/>
              <w:rPr>
                <w:rFonts w:hint="default"/>
                <w:sz w:val="20"/>
                <w:szCs w:val="24"/>
              </w:rPr>
            </w:pPr>
          </w:p>
          <w:p w:rsidR="001D0B9F" w:rsidRDefault="00E53F86">
            <w:pPr>
              <w:pStyle w:val="Name"/>
              <w:rPr>
                <w:rFonts w:hint="default"/>
                <w:sz w:val="24"/>
                <w:szCs w:val="24"/>
                <w:lang w:val="en-SG"/>
              </w:rPr>
            </w:pPr>
            <w:r>
              <w:rPr>
                <w:sz w:val="22"/>
                <w:szCs w:val="22"/>
                <w:lang w:val="en-SG"/>
              </w:rPr>
              <w:t>Mobile #:</w:t>
            </w:r>
            <w:r>
              <w:rPr>
                <w:sz w:val="24"/>
                <w:szCs w:val="24"/>
                <w:lang w:val="en-SG"/>
              </w:rPr>
              <w:t xml:space="preserve"> </w:t>
            </w:r>
            <w:r>
              <w:rPr>
                <w:b w:val="0"/>
                <w:sz w:val="24"/>
                <w:szCs w:val="24"/>
                <w:lang w:val="en-SG"/>
              </w:rPr>
              <w:t>+6594211730</w:t>
            </w:r>
          </w:p>
          <w:p w:rsidR="001D0B9F" w:rsidRDefault="001D0B9F">
            <w:pPr>
              <w:pStyle w:val="Name"/>
              <w:tabs>
                <w:tab w:val="left" w:pos="1260"/>
              </w:tabs>
              <w:rPr>
                <w:rFonts w:hint="default"/>
                <w:b w:val="0"/>
                <w:sz w:val="4"/>
                <w:szCs w:val="24"/>
                <w:lang w:val="en-SG"/>
              </w:rPr>
            </w:pPr>
          </w:p>
          <w:p w:rsidR="001D0B9F" w:rsidRDefault="00E53F86">
            <w:pPr>
              <w:pStyle w:val="Name"/>
              <w:rPr>
                <w:rFonts w:hint="default"/>
                <w:sz w:val="24"/>
                <w:szCs w:val="24"/>
                <w:lang w:val="en-SG"/>
              </w:rPr>
            </w:pPr>
            <w:r>
              <w:rPr>
                <w:sz w:val="24"/>
                <w:szCs w:val="24"/>
                <w:lang w:val="en-SG"/>
              </w:rPr>
              <w:t>Email:</w:t>
            </w:r>
          </w:p>
          <w:p w:rsidR="001D0B9F" w:rsidRDefault="009C28D1">
            <w:pPr>
              <w:pStyle w:val="Name"/>
              <w:rPr>
                <w:rFonts w:hint="default"/>
                <w:b w:val="0"/>
                <w:sz w:val="24"/>
                <w:szCs w:val="24"/>
                <w:u w:val="single"/>
                <w:lang w:val="en-SG"/>
              </w:rPr>
            </w:pPr>
            <w:hyperlink r:id="rId7" w:history="1">
              <w:r w:rsidR="00E53F86">
                <w:rPr>
                  <w:rStyle w:val="Hyperlink"/>
                  <w:b w:val="0"/>
                  <w:sz w:val="24"/>
                  <w:szCs w:val="24"/>
                  <w:lang w:val="en-SG"/>
                </w:rPr>
                <w:t>jefmonguez@gmail.com</w:t>
              </w:r>
            </w:hyperlink>
            <w:r w:rsidR="00E53F86">
              <w:rPr>
                <w:b w:val="0"/>
                <w:sz w:val="24"/>
                <w:szCs w:val="24"/>
                <w:u w:val="single"/>
                <w:lang w:val="en-SG"/>
              </w:rPr>
              <w:t xml:space="preserve"> </w:t>
            </w:r>
          </w:p>
          <w:p w:rsidR="001D0B9F" w:rsidRDefault="001D0B9F">
            <w:pPr>
              <w:pStyle w:val="Name"/>
              <w:rPr>
                <w:rFonts w:hint="default"/>
                <w:b w:val="0"/>
                <w:sz w:val="4"/>
                <w:szCs w:val="24"/>
                <w:lang w:val="en-SG"/>
              </w:rPr>
            </w:pPr>
          </w:p>
          <w:p w:rsidR="001D0B9F" w:rsidRDefault="00E53F86">
            <w:pPr>
              <w:pStyle w:val="Name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Areas of expertise</w:t>
            </w:r>
          </w:p>
          <w:p w:rsidR="001D0B9F" w:rsidRDefault="00E53F86">
            <w:pPr>
              <w:pStyle w:val="Name"/>
              <w:numPr>
                <w:ilvl w:val="0"/>
                <w:numId w:val="8"/>
              </w:numPr>
              <w:rPr>
                <w:rFonts w:hint="default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Administrative Services</w:t>
            </w:r>
          </w:p>
          <w:p w:rsidR="001D0B9F" w:rsidRDefault="00E53F86">
            <w:pPr>
              <w:pStyle w:val="Name"/>
              <w:numPr>
                <w:ilvl w:val="0"/>
                <w:numId w:val="8"/>
              </w:numPr>
              <w:rPr>
                <w:rFonts w:hint="default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Financial Management</w:t>
            </w:r>
          </w:p>
          <w:p w:rsidR="001D0B9F" w:rsidRDefault="00E53F86">
            <w:pPr>
              <w:pStyle w:val="Name"/>
              <w:numPr>
                <w:ilvl w:val="0"/>
                <w:numId w:val="8"/>
              </w:numPr>
              <w:rPr>
                <w:rFonts w:hint="default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Basic Accounting</w:t>
            </w:r>
          </w:p>
          <w:p w:rsidR="001D0B9F" w:rsidRDefault="00E53F86">
            <w:pPr>
              <w:pStyle w:val="Name"/>
              <w:spacing w:line="276" w:lineRule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Data</w:t>
            </w:r>
          </w:p>
          <w:p w:rsidR="001D0B9F" w:rsidRDefault="00E53F86">
            <w:pPr>
              <w:pStyle w:val="Name"/>
              <w:spacing w:line="276" w:lineRule="auto"/>
              <w:rPr>
                <w:rFonts w:hint="default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Nationality   :Filipino</w:t>
            </w:r>
          </w:p>
          <w:p w:rsidR="001D0B9F" w:rsidRDefault="00E53F86">
            <w:pPr>
              <w:pStyle w:val="Name"/>
              <w:spacing w:line="276" w:lineRule="auto"/>
              <w:rPr>
                <w:rFonts w:hint="default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Sex             :Male</w:t>
            </w:r>
          </w:p>
          <w:p w:rsidR="001D0B9F" w:rsidRDefault="007021C7">
            <w:pPr>
              <w:pStyle w:val="Name"/>
              <w:spacing w:line="276" w:lineRule="auto"/>
              <w:rPr>
                <w:rFonts w:hint="default"/>
                <w:b w:val="0"/>
                <w:sz w:val="22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Birthday   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 </w:t>
            </w:r>
            <w:r w:rsidR="00E53F86">
              <w:rPr>
                <w:b w:val="0"/>
                <w:sz w:val="24"/>
                <w:szCs w:val="24"/>
              </w:rPr>
              <w:t>:</w:t>
            </w:r>
            <w:r w:rsidR="00E53F86" w:rsidRPr="007021C7">
              <w:rPr>
                <w:b w:val="0"/>
                <w:sz w:val="22"/>
                <w:szCs w:val="24"/>
              </w:rPr>
              <w:t>June</w:t>
            </w:r>
            <w:proofErr w:type="gramEnd"/>
            <w:r w:rsidR="00E53F86" w:rsidRPr="007021C7">
              <w:rPr>
                <w:b w:val="0"/>
                <w:sz w:val="22"/>
                <w:szCs w:val="24"/>
              </w:rPr>
              <w:t xml:space="preserve"> 4, 1992</w:t>
            </w:r>
          </w:p>
          <w:p w:rsidR="007021C7" w:rsidRPr="007021C7" w:rsidRDefault="007021C7">
            <w:pPr>
              <w:pStyle w:val="Name"/>
              <w:spacing w:line="276" w:lineRule="auto"/>
              <w:rPr>
                <w:rFonts w:hint="default"/>
                <w:b w:val="0"/>
                <w:sz w:val="8"/>
                <w:szCs w:val="24"/>
              </w:rPr>
            </w:pPr>
          </w:p>
          <w:p w:rsidR="001D0B9F" w:rsidRDefault="00E53F86">
            <w:pPr>
              <w:pStyle w:val="Name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 information</w:t>
            </w:r>
          </w:p>
          <w:p w:rsidR="001D0B9F" w:rsidRDefault="00E53F86">
            <w:pPr>
              <w:pStyle w:val="Name"/>
              <w:numPr>
                <w:ilvl w:val="0"/>
                <w:numId w:val="11"/>
              </w:numPr>
              <w:rPr>
                <w:rFonts w:hint="default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Bachelor's Degree holder</w:t>
            </w:r>
          </w:p>
          <w:p w:rsidR="001D0B9F" w:rsidRDefault="00E53F86">
            <w:pPr>
              <w:pStyle w:val="Name"/>
              <w:numPr>
                <w:ilvl w:val="0"/>
                <w:numId w:val="11"/>
              </w:numPr>
              <w:rPr>
                <w:rFonts w:hint="default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 team player</w:t>
            </w:r>
          </w:p>
          <w:p w:rsidR="001D0B9F" w:rsidRDefault="00E53F86">
            <w:pPr>
              <w:pStyle w:val="Name"/>
              <w:numPr>
                <w:ilvl w:val="0"/>
                <w:numId w:val="11"/>
              </w:numPr>
              <w:rPr>
                <w:rFonts w:hint="default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Positive Mindset with "can do" attitude</w:t>
            </w:r>
          </w:p>
          <w:p w:rsidR="001D0B9F" w:rsidRDefault="00E53F86">
            <w:pPr>
              <w:pStyle w:val="Name"/>
              <w:numPr>
                <w:ilvl w:val="0"/>
                <w:numId w:val="11"/>
              </w:numPr>
              <w:rPr>
                <w:rFonts w:hint="default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Able to work under pressure</w:t>
            </w:r>
          </w:p>
          <w:p w:rsidR="001D0B9F" w:rsidRDefault="00E53F86" w:rsidP="007021C7">
            <w:pPr>
              <w:pStyle w:val="Name"/>
              <w:numPr>
                <w:ilvl w:val="0"/>
                <w:numId w:val="11"/>
              </w:numPr>
              <w:rPr>
                <w:rFonts w:hint="default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Computer literate</w:t>
            </w:r>
          </w:p>
          <w:p w:rsidR="001D0B9F" w:rsidRDefault="009C28D1" w:rsidP="007021C7">
            <w:pPr>
              <w:pStyle w:val="Name"/>
              <w:numPr>
                <w:ilvl w:val="0"/>
                <w:numId w:val="11"/>
              </w:numPr>
              <w:rPr>
                <w:rFonts w:hint="default"/>
                <w:b w:val="0"/>
                <w:sz w:val="24"/>
                <w:szCs w:val="24"/>
              </w:rPr>
            </w:pPr>
            <w:r>
              <w:rPr>
                <w:rFonts w:hint="default"/>
                <w:noProof/>
                <w:sz w:val="21"/>
                <w:szCs w:val="21"/>
              </w:rPr>
              <w:pict>
                <v:group id="1026" o:spid="_x0000_s1032" style="position:absolute;left:0;text-align:left;margin-left:-3.85pt;margin-top:643.25pt;width:138.15pt;height:102.85pt;z-index:251657216;mso-wrap-distance-left:14.4pt;mso-wrap-distance-top:3.6pt;mso-wrap-distance-right:14.4pt;mso-wrap-distance-bottom:3.6pt;mso-position-horizontal-relative:margin;mso-position-vertical-relative:margin;mso-width-relative:margin;mso-height-relative:margin" coordsize="35674,13312">
                  <v:rect id="1027" o:spid="_x0000_s1034" style="position:absolute;width:35674;height:4725;visibility:visible;mso-position-horizontal-relative:text;mso-position-vertical-relative:text;mso-width-relative:page;mso-height-relative:page;v-text-anchor:middle" filled="f" strokecolor="#4f81bd" strokeweight="2pt">
                    <v:stroke linestyle="thickThin" endcap="round"/>
                    <v:textbox>
                      <w:txbxContent>
                        <w:p w:rsidR="001D0B9F" w:rsidRDefault="00E53F86">
                          <w:pPr>
                            <w:jc w:val="center"/>
                            <w:rPr>
                              <w:rFonts w:eastAsiaTheme="majorEastAsia" w:cs="Tahoma" w:hint="default"/>
                              <w:b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eastAsiaTheme="majorEastAsia" w:cs="Tahoma"/>
                              <w:b/>
                              <w:color w:val="000000"/>
                              <w:szCs w:val="21"/>
                            </w:rPr>
                            <w:t>Reason for Leaving Previous Job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1029" o:spid="_x0000_s1033" type="#_x0000_t202" style="position:absolute;top:4383;width:35674;height:8929;visibility:visible;mso-position-horizontal-relative:text;mso-position-vertical-relative:text;mso-width-relative:page;mso-height-relative:page" filled="f" strokecolor="#4f81bd" strokeweight="2pt">
                    <v:stroke linestyle="thickThin" endcap="round"/>
                    <v:textbox inset=",7.2pt,,0">
                      <w:txbxContent>
                        <w:p w:rsidR="001D0B9F" w:rsidRDefault="00E53F86">
                          <w:pPr>
                            <w:pStyle w:val="SectionHeaders"/>
                            <w:spacing w:before="0" w:after="0"/>
                            <w:jc w:val="both"/>
                            <w:rPr>
                              <w:rFonts w:hint="default"/>
                              <w:b w:val="0"/>
                              <w:sz w:val="21"/>
                              <w:szCs w:val="21"/>
                            </w:rPr>
                          </w:pPr>
                          <w:r>
                            <w:rPr>
                              <w:b w:val="0"/>
                              <w:sz w:val="21"/>
                              <w:szCs w:val="21"/>
                            </w:rPr>
                            <w:t xml:space="preserve">To explore for a next level opportunity that would amplify my growth in </w:t>
                          </w:r>
                          <w:r w:rsidR="00B7408B">
                            <w:rPr>
                              <w:rFonts w:hint="default"/>
                              <w:b w:val="0"/>
                              <w:sz w:val="21"/>
                              <w:szCs w:val="21"/>
                            </w:rPr>
                            <w:t xml:space="preserve">the of </w:t>
                          </w:r>
                          <w:r>
                            <w:rPr>
                              <w:b w:val="0"/>
                              <w:sz w:val="21"/>
                              <w:szCs w:val="21"/>
                            </w:rPr>
                            <w:t>my field of expertise.</w:t>
                          </w:r>
                        </w:p>
                        <w:p w:rsidR="001D0B9F" w:rsidRDefault="001D0B9F">
                          <w:pPr>
                            <w:rPr>
                              <w:rFonts w:hint="default"/>
                              <w:caps/>
                              <w:color w:val="4F81BD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w10:wrap type="square" anchorx="margin" anchory="margin"/>
                </v:group>
              </w:pict>
            </w:r>
            <w:r>
              <w:rPr>
                <w:rFonts w:hint="default"/>
                <w:noProof/>
                <w:sz w:val="21"/>
                <w:szCs w:val="21"/>
              </w:rPr>
              <w:pict>
                <v:group id="1030" o:spid="_x0000_s1029" style="position:absolute;left:0;text-align:left;margin-left:-3.9pt;margin-top:518.2pt;width:138pt;height:119.45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35674,13312">
                  <v:rect id="1031" o:spid="_x0000_s1031" style="position:absolute;width:35674;height:2557;visibility:visible;mso-position-horizontal-relative:text;mso-position-vertical-relative:text;mso-width-relative:page;mso-height-relative:page;v-text-anchor:middle" filled="f" strokecolor="#4f81bd" strokeweight="2pt">
                    <v:stroke linestyle="thickThin" endcap="round"/>
                    <v:textbox>
                      <w:txbxContent>
                        <w:p w:rsidR="001D0B9F" w:rsidRDefault="00E53F86">
                          <w:pPr>
                            <w:jc w:val="center"/>
                            <w:rPr>
                              <w:rFonts w:eastAsiaTheme="majorEastAsia" w:cs="Tahoma" w:hint="default"/>
                              <w:b/>
                              <w:color w:val="000000"/>
                              <w:szCs w:val="21"/>
                            </w:rPr>
                          </w:pPr>
                          <w:r>
                            <w:rPr>
                              <w:rFonts w:eastAsiaTheme="majorEastAsia" w:cs="Tahoma"/>
                              <w:b/>
                              <w:color w:val="000000"/>
                              <w:szCs w:val="21"/>
                            </w:rPr>
                            <w:t>Volunteer Works</w:t>
                          </w:r>
                        </w:p>
                      </w:txbxContent>
                    </v:textbox>
                  </v:rect>
                  <v:shape id="1032" o:spid="_x0000_s1030" type="#_x0000_t202" style="position:absolute;top:2557;width:35674;height:10755;visibility:visible;mso-position-horizontal-relative:text;mso-position-vertical-relative:text;mso-width-relative:page;mso-height-relative:page" filled="f" strokecolor="#4f81bd" strokeweight="2pt">
                    <v:stroke linestyle="thickThin" endcap="round"/>
                    <v:textbox inset=",7.2pt,,0">
                      <w:txbxContent>
                        <w:p w:rsidR="001D0B9F" w:rsidRDefault="00E53F86">
                          <w:pPr>
                            <w:pStyle w:val="NoSpacing"/>
                            <w:numPr>
                              <w:ilvl w:val="0"/>
                              <w:numId w:val="14"/>
                            </w:numPr>
                            <w:ind w:left="36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Helps students on their Feasibility Studies through free tutorial.</w:t>
                          </w:r>
                        </w:p>
                        <w:p w:rsidR="001D0B9F" w:rsidRDefault="00E53F86">
                          <w:pPr>
                            <w:pStyle w:val="NoSpacing"/>
                            <w:numPr>
                              <w:ilvl w:val="0"/>
                              <w:numId w:val="14"/>
                            </w:numPr>
                            <w:ind w:left="36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Participates Pro-Environment Activities.</w:t>
                          </w:r>
                        </w:p>
                        <w:p w:rsidR="001D0B9F" w:rsidRDefault="00E53F86">
                          <w:pPr>
                            <w:pStyle w:val="NoSpacing"/>
                            <w:numPr>
                              <w:ilvl w:val="0"/>
                              <w:numId w:val="14"/>
                            </w:numPr>
                            <w:ind w:left="360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Organizes and Facilitates Barangay Government Activities.</w:t>
                          </w:r>
                        </w:p>
                        <w:p w:rsidR="001D0B9F" w:rsidRDefault="00E53F86">
                          <w:pPr>
                            <w:pStyle w:val="NoSpacing"/>
                            <w:numPr>
                              <w:ilvl w:val="0"/>
                              <w:numId w:val="14"/>
                            </w:numPr>
                            <w:jc w:val="both"/>
                          </w:pPr>
                          <w:r>
                            <w:rPr>
                              <w:sz w:val="18"/>
                              <w:szCs w:val="18"/>
                            </w:rPr>
                            <w:t>Volunteer for the Comprehensive and Integrated Delivery of Social Services. Makes reports on Project Completion Status, Financial Matters, Problems &amp; Solutions</w:t>
                          </w:r>
                          <w:r>
                            <w:t>.</w:t>
                          </w:r>
                        </w:p>
                        <w:p w:rsidR="001D0B9F" w:rsidRDefault="001D0B9F">
                          <w:pPr>
                            <w:rPr>
                              <w:rFonts w:hint="default"/>
                              <w:caps/>
                              <w:color w:val="4F81BD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w10:wrap type="square" anchorx="margin" anchory="margin"/>
                </v:group>
              </w:pict>
            </w:r>
            <w:r w:rsidR="00E53F86">
              <w:rPr>
                <w:b w:val="0"/>
                <w:sz w:val="24"/>
                <w:szCs w:val="24"/>
              </w:rPr>
              <w:t>Fast Learner</w:t>
            </w:r>
          </w:p>
        </w:tc>
        <w:tc>
          <w:tcPr>
            <w:tcW w:w="381" w:type="dxa"/>
            <w:vMerge w:val="restart"/>
            <w:tcBorders>
              <w:left w:val="single" w:sz="36" w:space="0" w:color="auto"/>
            </w:tcBorders>
          </w:tcPr>
          <w:p w:rsidR="001D0B9F" w:rsidRDefault="001D0B9F">
            <w:pPr>
              <w:rPr>
                <w:rFonts w:hint="default"/>
                <w:sz w:val="24"/>
                <w:szCs w:val="24"/>
              </w:rPr>
            </w:pPr>
          </w:p>
          <w:p w:rsidR="001D0B9F" w:rsidRDefault="001D0B9F">
            <w:pPr>
              <w:rPr>
                <w:rFonts w:hint="default"/>
                <w:sz w:val="24"/>
                <w:szCs w:val="24"/>
              </w:rPr>
            </w:pPr>
          </w:p>
          <w:p w:rsidR="001D0B9F" w:rsidRDefault="001D0B9F">
            <w:pPr>
              <w:rPr>
                <w:rFonts w:hint="default"/>
                <w:sz w:val="24"/>
                <w:szCs w:val="24"/>
              </w:rPr>
            </w:pPr>
          </w:p>
          <w:p w:rsidR="001D0B9F" w:rsidRDefault="001D0B9F">
            <w:pPr>
              <w:rPr>
                <w:rFonts w:hint="default"/>
                <w:sz w:val="24"/>
                <w:szCs w:val="24"/>
              </w:rPr>
            </w:pPr>
          </w:p>
          <w:p w:rsidR="001D0B9F" w:rsidRDefault="001D0B9F">
            <w:pPr>
              <w:rPr>
                <w:rFonts w:hint="default"/>
                <w:sz w:val="24"/>
                <w:szCs w:val="24"/>
              </w:rPr>
            </w:pPr>
          </w:p>
          <w:p w:rsidR="001D0B9F" w:rsidRDefault="001D0B9F">
            <w:pPr>
              <w:rPr>
                <w:rFonts w:hint="default"/>
                <w:sz w:val="24"/>
                <w:szCs w:val="24"/>
              </w:rPr>
            </w:pPr>
          </w:p>
          <w:p w:rsidR="001D0B9F" w:rsidRDefault="001D0B9F">
            <w:pPr>
              <w:rPr>
                <w:rFonts w:hint="default"/>
                <w:sz w:val="24"/>
                <w:szCs w:val="24"/>
              </w:rPr>
            </w:pPr>
          </w:p>
          <w:p w:rsidR="001D0B9F" w:rsidRDefault="001D0B9F">
            <w:pPr>
              <w:rPr>
                <w:rFonts w:hint="default"/>
                <w:sz w:val="24"/>
                <w:szCs w:val="24"/>
              </w:rPr>
            </w:pPr>
          </w:p>
          <w:p w:rsidR="001D0B9F" w:rsidRDefault="001D0B9F">
            <w:pPr>
              <w:rPr>
                <w:rFonts w:hint="default"/>
                <w:sz w:val="24"/>
                <w:szCs w:val="24"/>
              </w:rPr>
            </w:pPr>
          </w:p>
          <w:p w:rsidR="001D0B9F" w:rsidRDefault="001D0B9F">
            <w:pPr>
              <w:rPr>
                <w:rFonts w:hint="default"/>
                <w:sz w:val="24"/>
                <w:szCs w:val="24"/>
              </w:rPr>
            </w:pPr>
          </w:p>
          <w:p w:rsidR="001D0B9F" w:rsidRDefault="001D0B9F">
            <w:pPr>
              <w:rPr>
                <w:rFonts w:hint="default"/>
                <w:sz w:val="24"/>
                <w:szCs w:val="24"/>
              </w:rPr>
            </w:pPr>
          </w:p>
          <w:p w:rsidR="001D0B9F" w:rsidRDefault="001D0B9F">
            <w:pPr>
              <w:rPr>
                <w:rFonts w:hint="default"/>
                <w:sz w:val="24"/>
                <w:szCs w:val="24"/>
              </w:rPr>
            </w:pPr>
          </w:p>
          <w:p w:rsidR="001D0B9F" w:rsidRDefault="001D0B9F">
            <w:pPr>
              <w:rPr>
                <w:rFonts w:hint="default"/>
                <w:sz w:val="24"/>
                <w:szCs w:val="24"/>
              </w:rPr>
            </w:pPr>
          </w:p>
          <w:p w:rsidR="001D0B9F" w:rsidRDefault="001D0B9F">
            <w:pPr>
              <w:rPr>
                <w:rFonts w:hint="default"/>
                <w:sz w:val="24"/>
                <w:szCs w:val="24"/>
              </w:rPr>
            </w:pPr>
          </w:p>
          <w:p w:rsidR="001D0B9F" w:rsidRDefault="001D0B9F">
            <w:pPr>
              <w:rPr>
                <w:rFonts w:hint="default"/>
                <w:sz w:val="24"/>
                <w:szCs w:val="24"/>
              </w:rPr>
            </w:pPr>
          </w:p>
          <w:p w:rsidR="001D0B9F" w:rsidRDefault="001D0B9F">
            <w:pPr>
              <w:rPr>
                <w:rFonts w:hint="default"/>
                <w:sz w:val="24"/>
                <w:szCs w:val="24"/>
              </w:rPr>
            </w:pPr>
          </w:p>
          <w:p w:rsidR="001D0B9F" w:rsidRDefault="001D0B9F">
            <w:pPr>
              <w:rPr>
                <w:rFonts w:hint="default"/>
                <w:sz w:val="24"/>
                <w:szCs w:val="24"/>
              </w:rPr>
            </w:pPr>
          </w:p>
          <w:p w:rsidR="001D0B9F" w:rsidRDefault="001D0B9F">
            <w:pPr>
              <w:rPr>
                <w:rFonts w:hint="default"/>
                <w:sz w:val="24"/>
                <w:szCs w:val="24"/>
              </w:rPr>
            </w:pPr>
          </w:p>
          <w:p w:rsidR="001D0B9F" w:rsidRDefault="001D0B9F"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6999" w:type="dxa"/>
          </w:tcPr>
          <w:p w:rsidR="001D0B9F" w:rsidRDefault="00E53F86">
            <w:pPr>
              <w:pStyle w:val="NoSpacing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noProof/>
                <w:sz w:val="44"/>
                <w:szCs w:val="44"/>
                <w:lang w:val="en-PH" w:eastAsia="en-PH"/>
              </w:rPr>
              <w:drawing>
                <wp:anchor distT="0" distB="0" distL="0" distR="0" simplePos="0" relativeHeight="251655168" behindDoc="0" locked="0" layoutInCell="1" allowOverlap="1">
                  <wp:simplePos x="0" y="0"/>
                  <wp:positionH relativeFrom="margin">
                    <wp:posOffset>3154990</wp:posOffset>
                  </wp:positionH>
                  <wp:positionV relativeFrom="paragraph">
                    <wp:posOffset>-187531</wp:posOffset>
                  </wp:positionV>
                  <wp:extent cx="1158949" cy="1223645"/>
                  <wp:effectExtent l="0" t="0" r="3175" b="0"/>
                  <wp:wrapNone/>
                  <wp:docPr id="1033" name="Image1" descr="C:\Users\Clarin21\AppData\Local\Microsoft\Windows\INetCacheContent.Word\BeautyPlus_20160830173227_s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949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oper Black" w:hAnsi="Cooper Black"/>
                <w:noProof/>
                <w:sz w:val="44"/>
                <w:szCs w:val="44"/>
              </w:rPr>
              <w:t>Jefraem B. Monguez</w:t>
            </w:r>
          </w:p>
          <w:p w:rsidR="001D0B9F" w:rsidRDefault="00E53F86">
            <w:pPr>
              <w:pStyle w:val="NoSpacing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Civil Service Examination Passer (Professional Level)</w:t>
            </w:r>
          </w:p>
          <w:p w:rsidR="001D0B9F" w:rsidRDefault="00E53F86">
            <w:pPr>
              <w:pStyle w:val="NoSpacing"/>
            </w:pPr>
            <w:r>
              <w:t>Expected Salary: 1,500 – 2,500 SGD</w:t>
            </w:r>
          </w:p>
          <w:p w:rsidR="001D0B9F" w:rsidRDefault="00E53F86">
            <w:pPr>
              <w:pStyle w:val="NoSpacing"/>
            </w:pPr>
            <w:r>
              <w:t>Notice Period: Immediate</w:t>
            </w:r>
          </w:p>
          <w:p w:rsidR="001D0B9F" w:rsidRDefault="001D0B9F">
            <w:pPr>
              <w:pStyle w:val="NoSpacing"/>
            </w:pPr>
          </w:p>
          <w:p w:rsidR="001D0B9F" w:rsidRDefault="001D0B9F">
            <w:pPr>
              <w:rPr>
                <w:rFonts w:hint="default"/>
                <w:sz w:val="2"/>
              </w:rPr>
            </w:pPr>
          </w:p>
          <w:p w:rsidR="001D0B9F" w:rsidRDefault="00E53F86">
            <w:pPr>
              <w:pStyle w:val="SectionHeaders"/>
              <w:pBdr>
                <w:bottom w:val="single" w:sz="4" w:space="1" w:color="auto"/>
              </w:pBdr>
              <w:shd w:val="clear" w:color="auto" w:fill="C6D9F1"/>
              <w:spacing w:after="0"/>
              <w:jc w:val="both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Career Objective</w:t>
            </w:r>
          </w:p>
          <w:p w:rsidR="001D0B9F" w:rsidRDefault="001D0B9F">
            <w:pPr>
              <w:pStyle w:val="JobTargetHeader"/>
              <w:ind w:right="72"/>
              <w:rPr>
                <w:rFonts w:hint="default"/>
                <w:b w:val="0"/>
                <w:sz w:val="6"/>
                <w:szCs w:val="21"/>
              </w:rPr>
            </w:pPr>
          </w:p>
          <w:p w:rsidR="001D0B9F" w:rsidRDefault="00E53F86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secure a position in an </w:t>
            </w:r>
            <w:r>
              <w:rPr>
                <w:b/>
                <w:sz w:val="18"/>
                <w:szCs w:val="18"/>
              </w:rPr>
              <w:t>Administrative/Financial/Managerial/Sales</w:t>
            </w:r>
            <w:r>
              <w:rPr>
                <w:sz w:val="18"/>
                <w:szCs w:val="18"/>
              </w:rPr>
              <w:t xml:space="preserve"> industry that will enable to showcase my expertise in analysis and managerial aiming to grow along with the development of the organization.</w:t>
            </w:r>
          </w:p>
        </w:tc>
      </w:tr>
      <w:tr w:rsidR="001D0B9F">
        <w:trPr>
          <w:trHeight w:val="773"/>
        </w:trPr>
        <w:tc>
          <w:tcPr>
            <w:tcW w:w="2988" w:type="dxa"/>
            <w:vMerge/>
            <w:tcBorders>
              <w:right w:val="single" w:sz="36" w:space="0" w:color="auto"/>
            </w:tcBorders>
            <w:shd w:val="clear" w:color="auto" w:fill="FFFFFF"/>
          </w:tcPr>
          <w:p w:rsidR="001D0B9F" w:rsidRDefault="001D0B9F">
            <w:pPr>
              <w:spacing w:line="240" w:lineRule="auto"/>
              <w:rPr>
                <w:rFonts w:hint="default"/>
                <w:b/>
                <w:szCs w:val="21"/>
              </w:rPr>
            </w:pPr>
          </w:p>
        </w:tc>
        <w:tc>
          <w:tcPr>
            <w:tcW w:w="381" w:type="dxa"/>
            <w:vMerge/>
            <w:tcBorders>
              <w:left w:val="single" w:sz="36" w:space="0" w:color="auto"/>
            </w:tcBorders>
          </w:tcPr>
          <w:p w:rsidR="001D0B9F" w:rsidRDefault="001D0B9F">
            <w:pPr>
              <w:rPr>
                <w:rFonts w:hint="default"/>
                <w:szCs w:val="21"/>
              </w:rPr>
            </w:pPr>
          </w:p>
        </w:tc>
        <w:tc>
          <w:tcPr>
            <w:tcW w:w="6999" w:type="dxa"/>
            <w:shd w:val="clear" w:color="auto" w:fill="FFFFFF"/>
          </w:tcPr>
          <w:p w:rsidR="001D0B9F" w:rsidRDefault="00E53F86">
            <w:pPr>
              <w:pStyle w:val="SectionHeaders"/>
              <w:pBdr>
                <w:bottom w:val="single" w:sz="4" w:space="1" w:color="auto"/>
              </w:pBdr>
              <w:shd w:val="clear" w:color="auto" w:fill="C6D9F1"/>
              <w:spacing w:after="0"/>
              <w:jc w:val="both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Personal Assessment</w:t>
            </w:r>
          </w:p>
          <w:p w:rsidR="001D0B9F" w:rsidRDefault="001D0B9F">
            <w:pPr>
              <w:pStyle w:val="NoSpacing"/>
              <w:ind w:left="720"/>
              <w:rPr>
                <w:b/>
                <w:sz w:val="18"/>
              </w:rPr>
            </w:pPr>
          </w:p>
          <w:p w:rsidR="001D0B9F" w:rsidRDefault="00E53F86">
            <w:pPr>
              <w:pStyle w:val="NoSpacing"/>
              <w:numPr>
                <w:ilvl w:val="0"/>
                <w:numId w:val="9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Result-oriented with almost 2.5 years of experience in administrative jobs and knowledge of principles in providing client’s satisfaction.</w:t>
            </w:r>
          </w:p>
          <w:p w:rsidR="001D0B9F" w:rsidRDefault="00E53F86">
            <w:pPr>
              <w:pStyle w:val="NoSpacing"/>
              <w:numPr>
                <w:ilvl w:val="0"/>
                <w:numId w:val="9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Excellent communication and interpersonal skills. </w:t>
            </w:r>
          </w:p>
          <w:p w:rsidR="001D0B9F" w:rsidRDefault="00E53F86">
            <w:pPr>
              <w:pStyle w:val="NoSpacing"/>
              <w:numPr>
                <w:ilvl w:val="0"/>
                <w:numId w:val="9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Excellent organization and record-keeping skills, accurate, reliable, initiative, trustworthy employee. </w:t>
            </w:r>
          </w:p>
          <w:p w:rsidR="001D0B9F" w:rsidRDefault="00E53F86">
            <w:pPr>
              <w:pStyle w:val="NoSpacing"/>
              <w:numPr>
                <w:ilvl w:val="0"/>
                <w:numId w:val="9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Fast and Reliable.</w:t>
            </w:r>
          </w:p>
          <w:p w:rsidR="001D0B9F" w:rsidRDefault="00E53F86">
            <w:pPr>
              <w:pStyle w:val="SectionHeaders"/>
              <w:pBdr>
                <w:bottom w:val="single" w:sz="4" w:space="1" w:color="auto"/>
              </w:pBdr>
              <w:shd w:val="clear" w:color="auto" w:fill="C6D9F1"/>
              <w:spacing w:after="0"/>
              <w:jc w:val="both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Skills</w:t>
            </w:r>
          </w:p>
          <w:p w:rsidR="001D0B9F" w:rsidRDefault="001D0B9F">
            <w:pPr>
              <w:pStyle w:val="NoSpacing"/>
              <w:ind w:left="720"/>
              <w:rPr>
                <w:sz w:val="16"/>
              </w:rPr>
            </w:pPr>
          </w:p>
          <w:p w:rsidR="001D0B9F" w:rsidRDefault="00474362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Office [</w:t>
            </w:r>
            <w:r w:rsidR="00E53F86">
              <w:rPr>
                <w:sz w:val="18"/>
                <w:szCs w:val="18"/>
              </w:rPr>
              <w:t>Excel, Word</w:t>
            </w:r>
            <w:r>
              <w:rPr>
                <w:sz w:val="18"/>
                <w:szCs w:val="18"/>
              </w:rPr>
              <w:t xml:space="preserve"> (72 w/m)</w:t>
            </w:r>
            <w:r w:rsidR="00E53F8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PowerPoint]</w:t>
            </w:r>
            <w:r w:rsidR="00E53F86">
              <w:rPr>
                <w:sz w:val="18"/>
                <w:szCs w:val="18"/>
              </w:rPr>
              <w:t xml:space="preserve"> </w:t>
            </w:r>
            <w:r w:rsidR="00E53F86">
              <w:rPr>
                <w:b/>
                <w:sz w:val="18"/>
                <w:szCs w:val="18"/>
              </w:rPr>
              <w:t>Proficient</w:t>
            </w:r>
          </w:p>
          <w:p w:rsidR="001D0B9F" w:rsidRDefault="00E53F86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Photoshop (Basic)</w:t>
            </w:r>
          </w:p>
          <w:p w:rsidR="001D0B9F" w:rsidRDefault="00E53F86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Analysis</w:t>
            </w:r>
          </w:p>
          <w:p w:rsidR="00CE52FE" w:rsidRDefault="00CE52FE" w:rsidP="00CE52FE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</w:t>
            </w:r>
            <w:r w:rsidR="009E6706">
              <w:rPr>
                <w:sz w:val="18"/>
                <w:szCs w:val="18"/>
              </w:rPr>
              <w:t xml:space="preserve"> knowledge</w:t>
            </w:r>
            <w:r w:rsidR="00BE024A">
              <w:rPr>
                <w:sz w:val="18"/>
                <w:szCs w:val="18"/>
              </w:rPr>
              <w:t xml:space="preserve"> (Basic)</w:t>
            </w:r>
          </w:p>
          <w:p w:rsidR="00BE024A" w:rsidRDefault="00BE024A" w:rsidP="00CE52FE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Autocad</w:t>
            </w:r>
            <w:proofErr w:type="spellEnd"/>
            <w:r>
              <w:rPr>
                <w:sz w:val="18"/>
                <w:szCs w:val="18"/>
              </w:rPr>
              <w:t xml:space="preserve"> knowledge (Basic)</w:t>
            </w:r>
          </w:p>
          <w:p w:rsidR="001D0B9F" w:rsidRDefault="00E53F86">
            <w:pPr>
              <w:pStyle w:val="SectionHeaders"/>
              <w:pBdr>
                <w:bottom w:val="single" w:sz="4" w:space="1" w:color="auto"/>
              </w:pBdr>
              <w:shd w:val="clear" w:color="auto" w:fill="C6D9F1"/>
              <w:spacing w:after="0"/>
              <w:jc w:val="both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Work Experience</w:t>
            </w:r>
          </w:p>
          <w:p w:rsidR="001D0B9F" w:rsidRPr="00BE024A" w:rsidRDefault="001D0B9F">
            <w:pPr>
              <w:pStyle w:val="SectionHeaders"/>
              <w:spacing w:before="0" w:after="0"/>
              <w:jc w:val="both"/>
              <w:rPr>
                <w:rFonts w:hint="default"/>
                <w:sz w:val="2"/>
                <w:szCs w:val="21"/>
              </w:rPr>
            </w:pPr>
          </w:p>
          <w:p w:rsidR="001D0B9F" w:rsidRDefault="00E53F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Barangay Government of Poblacion</w:t>
            </w:r>
          </w:p>
          <w:p w:rsidR="001D0B9F" w:rsidRDefault="00E53F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Poblacion, Nabunturan, Compostela Valley Province, Philippines</w:t>
            </w:r>
          </w:p>
          <w:p w:rsidR="001D0B9F" w:rsidRDefault="00E53F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July 1, 2015 to August 24, 2016</w:t>
            </w:r>
          </w:p>
          <w:p w:rsidR="001D0B9F" w:rsidRDefault="00E53F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Position: Administrative Assistant IV</w:t>
            </w:r>
          </w:p>
          <w:p w:rsidR="001D0B9F" w:rsidRDefault="00E53F86">
            <w:pPr>
              <w:pStyle w:val="NoSpacing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Handling phone calls &amp; customer service, data entry</w:t>
            </w:r>
            <w:r w:rsidR="00A51A0E">
              <w:rPr>
                <w:b/>
                <w:sz w:val="18"/>
                <w:szCs w:val="18"/>
              </w:rPr>
              <w:t>, attending mails, making POWs</w:t>
            </w:r>
            <w:r>
              <w:rPr>
                <w:b/>
                <w:sz w:val="18"/>
                <w:szCs w:val="18"/>
              </w:rPr>
              <w:t>, invoicing, &amp; handling POs;</w:t>
            </w:r>
          </w:p>
          <w:p w:rsidR="001D0B9F" w:rsidRDefault="00A51A0E">
            <w:pPr>
              <w:pStyle w:val="NoSpacing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Assisting payrolls, </w:t>
            </w:r>
            <w:r w:rsidR="00E53F86">
              <w:rPr>
                <w:b/>
                <w:sz w:val="18"/>
                <w:szCs w:val="18"/>
              </w:rPr>
              <w:t>Photocopying, filing and recording documents;</w:t>
            </w:r>
          </w:p>
          <w:p w:rsidR="001D0B9F" w:rsidRDefault="00E53F86">
            <w:pPr>
              <w:pStyle w:val="NoSpacing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Follow-up and address queries from clien</w:t>
            </w:r>
            <w:r w:rsidR="00D4371F">
              <w:rPr>
                <w:b/>
                <w:sz w:val="18"/>
                <w:szCs w:val="18"/>
              </w:rPr>
              <w:t>ts and manage courier servicing, invoicing;</w:t>
            </w:r>
          </w:p>
          <w:p w:rsidR="001D0B9F" w:rsidRDefault="00E53F86">
            <w:pPr>
              <w:pStyle w:val="NoSpacing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Promoting services available and offerred by the government;</w:t>
            </w:r>
          </w:p>
          <w:p w:rsidR="001D0B9F" w:rsidRDefault="00E53F86">
            <w:pPr>
              <w:pStyle w:val="NoSpacing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Making Monthly and Annual Precurement Plan Reports;</w:t>
            </w:r>
          </w:p>
          <w:p w:rsidR="001D0B9F" w:rsidRDefault="00E53F86">
            <w:pPr>
              <w:pStyle w:val="NoSpacing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Ad-hoc duties as assigned.</w:t>
            </w:r>
          </w:p>
          <w:p w:rsidR="001D0B9F" w:rsidRPr="00BE024A" w:rsidRDefault="001D0B9F">
            <w:pPr>
              <w:pStyle w:val="NoSpacing"/>
              <w:rPr>
                <w:b/>
                <w:sz w:val="8"/>
                <w:szCs w:val="18"/>
              </w:rPr>
            </w:pPr>
          </w:p>
          <w:p w:rsidR="001D0B9F" w:rsidRDefault="00E53F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James Borres Lado Accounting and Auditing Firm</w:t>
            </w:r>
          </w:p>
          <w:p w:rsidR="001D0B9F" w:rsidRDefault="00E53F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Poblacion, Nabunturan, Compostela Valley, Philippines</w:t>
            </w:r>
          </w:p>
          <w:p w:rsidR="001D0B9F" w:rsidRDefault="00E53F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20, 2014 to April 14, 2015</w:t>
            </w:r>
          </w:p>
          <w:p w:rsidR="001D0B9F" w:rsidRDefault="00E53F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Position: Accounting Staff/Clerk </w:t>
            </w:r>
          </w:p>
          <w:p w:rsidR="001D0B9F" w:rsidRDefault="00E53F86">
            <w:pPr>
              <w:pStyle w:val="NoSpacing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Maintain client’s books and account;</w:t>
            </w:r>
          </w:p>
          <w:p w:rsidR="001D0B9F" w:rsidRDefault="00E53F86">
            <w:pPr>
              <w:pStyle w:val="NoSpacing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Preparing client’s taxes, data entry; </w:t>
            </w:r>
          </w:p>
          <w:p w:rsidR="001D0B9F" w:rsidRDefault="008302A5">
            <w:pPr>
              <w:pStyle w:val="NoSpacing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Deal with some Accounting cases, invoicing;</w:t>
            </w:r>
          </w:p>
          <w:p w:rsidR="001D0B9F" w:rsidRDefault="00E53F86">
            <w:pPr>
              <w:pStyle w:val="NoSpacing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Attending walk-in client's inquiries regarding the firm's services;</w:t>
            </w:r>
          </w:p>
          <w:p w:rsidR="001D0B9F" w:rsidRDefault="00E53F86">
            <w:pPr>
              <w:pStyle w:val="NoSpacing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Coordinating clients through phone calls. </w:t>
            </w:r>
          </w:p>
          <w:p w:rsidR="001D0B9F" w:rsidRDefault="001D0B9F">
            <w:pPr>
              <w:pStyle w:val="SectionHeaders"/>
              <w:spacing w:before="0" w:after="0"/>
              <w:jc w:val="both"/>
              <w:rPr>
                <w:rFonts w:hint="default"/>
                <w:b w:val="0"/>
                <w:sz w:val="6"/>
                <w:szCs w:val="21"/>
              </w:rPr>
            </w:pPr>
          </w:p>
          <w:p w:rsidR="001D0B9F" w:rsidRPr="00CE52FE" w:rsidRDefault="001D0B9F">
            <w:pPr>
              <w:pStyle w:val="SectionHeaders"/>
              <w:spacing w:before="0" w:after="0"/>
              <w:jc w:val="both"/>
              <w:rPr>
                <w:rFonts w:hint="default"/>
                <w:sz w:val="12"/>
                <w:szCs w:val="21"/>
              </w:rPr>
            </w:pPr>
          </w:p>
          <w:p w:rsidR="001D0B9F" w:rsidRDefault="00E53F86">
            <w:pPr>
              <w:pBdr>
                <w:bottom w:val="single" w:sz="4" w:space="1" w:color="auto"/>
              </w:pBdr>
              <w:shd w:val="clear" w:color="auto" w:fill="B8CCE4"/>
              <w:spacing w:line="240" w:lineRule="auto"/>
              <w:rPr>
                <w:rFonts w:cs="Tahoma" w:hint="default"/>
                <w:b/>
                <w:szCs w:val="21"/>
              </w:rPr>
            </w:pPr>
            <w:r>
              <w:rPr>
                <w:rFonts w:cs="Tahoma"/>
                <w:b/>
                <w:szCs w:val="21"/>
              </w:rPr>
              <w:t>Academic Background</w:t>
            </w:r>
          </w:p>
          <w:p w:rsidR="001D0B9F" w:rsidRPr="00CE66EA" w:rsidRDefault="001D0B9F">
            <w:pPr>
              <w:pStyle w:val="SectionHeaders"/>
              <w:spacing w:before="0" w:after="0"/>
              <w:jc w:val="both"/>
              <w:rPr>
                <w:rFonts w:hint="default"/>
                <w:b w:val="0"/>
                <w:sz w:val="10"/>
                <w:szCs w:val="21"/>
              </w:rPr>
            </w:pPr>
          </w:p>
          <w:p w:rsidR="001D0B9F" w:rsidRDefault="00E53F8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Bachelor of Science in </w:t>
            </w:r>
            <w:r>
              <w:rPr>
                <w:b/>
                <w:sz w:val="18"/>
                <w:szCs w:val="18"/>
              </w:rPr>
              <w:t>Business Administration</w:t>
            </w:r>
            <w:r>
              <w:rPr>
                <w:sz w:val="18"/>
                <w:szCs w:val="18"/>
              </w:rPr>
              <w:t xml:space="preserve"> (2010-2016)</w:t>
            </w:r>
          </w:p>
          <w:p w:rsidR="001D0B9F" w:rsidRDefault="00E53F8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Major in </w:t>
            </w:r>
            <w:r>
              <w:rPr>
                <w:b/>
                <w:sz w:val="18"/>
                <w:szCs w:val="18"/>
              </w:rPr>
              <w:t>Financial Management</w:t>
            </w:r>
          </w:p>
          <w:p w:rsidR="001D0B9F" w:rsidRDefault="00E53F8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Assumption College of Nabunturan (Philippines)</w:t>
            </w:r>
            <w:bookmarkStart w:id="0" w:name="_GoBack"/>
            <w:bookmarkEnd w:id="0"/>
          </w:p>
          <w:p w:rsidR="001D0B9F" w:rsidRPr="00CE66EA" w:rsidRDefault="001D0B9F">
            <w:pPr>
              <w:pStyle w:val="NoSpacing"/>
              <w:ind w:left="720"/>
              <w:jc w:val="both"/>
              <w:rPr>
                <w:sz w:val="10"/>
              </w:rPr>
            </w:pPr>
          </w:p>
          <w:p w:rsidR="001D0B9F" w:rsidRDefault="00E53F86">
            <w:pPr>
              <w:pBdr>
                <w:bottom w:val="single" w:sz="4" w:space="1" w:color="auto"/>
              </w:pBdr>
              <w:shd w:val="clear" w:color="auto" w:fill="B8CCE4"/>
              <w:spacing w:line="240" w:lineRule="auto"/>
              <w:rPr>
                <w:rFonts w:cs="Tahoma" w:hint="default"/>
                <w:b/>
                <w:szCs w:val="21"/>
              </w:rPr>
            </w:pPr>
            <w:r>
              <w:rPr>
                <w:rFonts w:cs="Tahoma"/>
                <w:b/>
                <w:szCs w:val="21"/>
              </w:rPr>
              <w:t xml:space="preserve">Affiliations </w:t>
            </w:r>
          </w:p>
          <w:p w:rsidR="001D0B9F" w:rsidRDefault="001D0B9F">
            <w:pPr>
              <w:pStyle w:val="NoSpacing"/>
              <w:rPr>
                <w:sz w:val="8"/>
              </w:rPr>
            </w:pPr>
          </w:p>
          <w:tbl>
            <w:tblPr>
              <w:tblStyle w:val="GridTable1Light-Accent51"/>
              <w:tblW w:w="6773" w:type="dxa"/>
              <w:tblLayout w:type="fixed"/>
              <w:tblLook w:val="04A0" w:firstRow="1" w:lastRow="0" w:firstColumn="1" w:lastColumn="0" w:noHBand="0" w:noVBand="1"/>
            </w:tblPr>
            <w:tblGrid>
              <w:gridCol w:w="2257"/>
              <w:gridCol w:w="2258"/>
              <w:gridCol w:w="2258"/>
            </w:tblGrid>
            <w:tr w:rsidR="001D0B9F" w:rsidTr="001D0B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7" w:type="dxa"/>
                </w:tcPr>
                <w:p w:rsidR="001D0B9F" w:rsidRDefault="00E53F86" w:rsidP="00CE66EA">
                  <w:pPr>
                    <w:pStyle w:val="NoSpacing"/>
                    <w:framePr w:hSpace="180" w:wrap="around" w:vAnchor="text" w:hAnchor="margin" w:xAlign="right" w:y="152"/>
                    <w:rPr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 xml:space="preserve">BS Administration </w:t>
                  </w:r>
                </w:p>
              </w:tc>
              <w:tc>
                <w:tcPr>
                  <w:tcW w:w="2258" w:type="dxa"/>
                </w:tcPr>
                <w:p w:rsidR="001D0B9F" w:rsidRDefault="00E53F86" w:rsidP="00CE66EA">
                  <w:pPr>
                    <w:pStyle w:val="NoSpacing"/>
                    <w:framePr w:hSpace="180" w:wrap="around" w:vAnchor="text" w:hAnchor="margin" w:xAlign="right" w:y="152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258" w:type="dxa"/>
                </w:tcPr>
                <w:p w:rsidR="001D0B9F" w:rsidRDefault="00E53F86" w:rsidP="00CE66EA">
                  <w:pPr>
                    <w:pStyle w:val="NoSpacing"/>
                    <w:framePr w:hSpace="180" w:wrap="around" w:vAnchor="text" w:hAnchor="margin" w:xAlign="right" w:y="152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2014-15</w:t>
                  </w:r>
                </w:p>
              </w:tc>
            </w:tr>
            <w:tr w:rsidR="001D0B9F" w:rsidTr="001D0B9F">
              <w:trPr>
                <w:trHeight w:val="2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7" w:type="dxa"/>
                </w:tcPr>
                <w:p w:rsidR="001D0B9F" w:rsidRDefault="00E53F86" w:rsidP="00CE66EA">
                  <w:pPr>
                    <w:pStyle w:val="NoSpacing"/>
                    <w:framePr w:hSpace="180" w:wrap="around" w:vAnchor="text" w:hAnchor="margin" w:xAlign="right" w:y="152"/>
                    <w:rPr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Sulong Dunong Scholars</w:t>
                  </w:r>
                </w:p>
              </w:tc>
              <w:tc>
                <w:tcPr>
                  <w:tcW w:w="2258" w:type="dxa"/>
                </w:tcPr>
                <w:p w:rsidR="001D0B9F" w:rsidRDefault="00E53F86" w:rsidP="00CE66EA">
                  <w:pPr>
                    <w:pStyle w:val="NoSpacing"/>
                    <w:framePr w:hSpace="180" w:wrap="around" w:vAnchor="text" w:hAnchor="margin" w:xAlign="right" w:y="15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President</w:t>
                  </w:r>
                </w:p>
              </w:tc>
              <w:tc>
                <w:tcPr>
                  <w:tcW w:w="2258" w:type="dxa"/>
                </w:tcPr>
                <w:p w:rsidR="001D0B9F" w:rsidRDefault="00E53F86" w:rsidP="00CE66EA">
                  <w:pPr>
                    <w:pStyle w:val="NoSpacing"/>
                    <w:framePr w:hSpace="180" w:wrap="around" w:vAnchor="text" w:hAnchor="margin" w:xAlign="right" w:y="15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2014-15</w:t>
                  </w:r>
                </w:p>
              </w:tc>
            </w:tr>
            <w:tr w:rsidR="001D0B9F" w:rsidTr="001D0B9F">
              <w:trPr>
                <w:trHeight w:val="2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7" w:type="dxa"/>
                </w:tcPr>
                <w:p w:rsidR="001D0B9F" w:rsidRDefault="00E53F86" w:rsidP="00CE66EA">
                  <w:pPr>
                    <w:pStyle w:val="NoSpacing"/>
                    <w:framePr w:hSpace="180" w:wrap="around" w:vAnchor="text" w:hAnchor="margin" w:xAlign="right" w:y="152"/>
                    <w:rPr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KALAHI-CIDSS BRT</w:t>
                  </w:r>
                </w:p>
              </w:tc>
              <w:tc>
                <w:tcPr>
                  <w:tcW w:w="2258" w:type="dxa"/>
                </w:tcPr>
                <w:p w:rsidR="001D0B9F" w:rsidRDefault="00E53F86" w:rsidP="00CE66EA">
                  <w:pPr>
                    <w:pStyle w:val="NoSpacing"/>
                    <w:framePr w:hSpace="180" w:wrap="around" w:vAnchor="text" w:hAnchor="margin" w:xAlign="right" w:y="15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Chairman</w:t>
                  </w:r>
                </w:p>
              </w:tc>
              <w:tc>
                <w:tcPr>
                  <w:tcW w:w="2258" w:type="dxa"/>
                </w:tcPr>
                <w:p w:rsidR="001D0B9F" w:rsidRDefault="00E53F86" w:rsidP="00CE66EA">
                  <w:pPr>
                    <w:pStyle w:val="NoSpacing"/>
                    <w:framePr w:hSpace="180" w:wrap="around" w:vAnchor="text" w:hAnchor="margin" w:xAlign="right" w:y="15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2014-15</w:t>
                  </w:r>
                </w:p>
              </w:tc>
            </w:tr>
            <w:tr w:rsidR="001D0B9F" w:rsidTr="001D0B9F">
              <w:trPr>
                <w:trHeight w:val="2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7" w:type="dxa"/>
                </w:tcPr>
                <w:p w:rsidR="001D0B9F" w:rsidRDefault="00E53F86" w:rsidP="00CE66EA">
                  <w:pPr>
                    <w:pStyle w:val="NoSpacing"/>
                    <w:framePr w:hSpace="180" w:wrap="around" w:vAnchor="text" w:hAnchor="margin" w:xAlign="right" w:y="152"/>
                    <w:rPr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 xml:space="preserve">Green Brigade </w:t>
                  </w:r>
                </w:p>
              </w:tc>
              <w:tc>
                <w:tcPr>
                  <w:tcW w:w="2258" w:type="dxa"/>
                </w:tcPr>
                <w:p w:rsidR="001D0B9F" w:rsidRDefault="00E53F86" w:rsidP="00CE66EA">
                  <w:pPr>
                    <w:pStyle w:val="NoSpacing"/>
                    <w:framePr w:hSpace="180" w:wrap="around" w:vAnchor="text" w:hAnchor="margin" w:xAlign="right" w:y="15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Member</w:t>
                  </w:r>
                </w:p>
              </w:tc>
              <w:tc>
                <w:tcPr>
                  <w:tcW w:w="2258" w:type="dxa"/>
                </w:tcPr>
                <w:p w:rsidR="001D0B9F" w:rsidRDefault="00E53F86" w:rsidP="00CE66EA">
                  <w:pPr>
                    <w:pStyle w:val="NoSpacing"/>
                    <w:framePr w:hSpace="180" w:wrap="around" w:vAnchor="text" w:hAnchor="margin" w:xAlign="right" w:y="15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2013-Present</w:t>
                  </w:r>
                </w:p>
              </w:tc>
            </w:tr>
            <w:tr w:rsidR="001D0B9F" w:rsidTr="001D0B9F">
              <w:trPr>
                <w:trHeight w:val="2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7" w:type="dxa"/>
                </w:tcPr>
                <w:p w:rsidR="001D0B9F" w:rsidRDefault="00E53F86" w:rsidP="00CE66EA">
                  <w:pPr>
                    <w:pStyle w:val="NoSpacing"/>
                    <w:framePr w:hSpace="180" w:wrap="around" w:vAnchor="text" w:hAnchor="margin" w:xAlign="right" w:y="152"/>
                    <w:rPr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Catholic Charismatic Renewal Apostolate</w:t>
                  </w:r>
                </w:p>
              </w:tc>
              <w:tc>
                <w:tcPr>
                  <w:tcW w:w="2258" w:type="dxa"/>
                </w:tcPr>
                <w:p w:rsidR="001D0B9F" w:rsidRDefault="00E53F86" w:rsidP="00CE66EA">
                  <w:pPr>
                    <w:pStyle w:val="NoSpacing"/>
                    <w:framePr w:hSpace="180" w:wrap="around" w:vAnchor="text" w:hAnchor="margin" w:xAlign="right" w:y="15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Member</w:t>
                  </w:r>
                </w:p>
              </w:tc>
              <w:tc>
                <w:tcPr>
                  <w:tcW w:w="2258" w:type="dxa"/>
                </w:tcPr>
                <w:p w:rsidR="001D0B9F" w:rsidRDefault="00E53F86" w:rsidP="00CE66EA">
                  <w:pPr>
                    <w:pStyle w:val="NoSpacing"/>
                    <w:framePr w:hSpace="180" w:wrap="around" w:vAnchor="text" w:hAnchor="margin" w:xAlign="right" w:y="15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2013-Present</w:t>
                  </w:r>
                </w:p>
              </w:tc>
            </w:tr>
          </w:tbl>
          <w:p w:rsidR="001D0B9F" w:rsidRDefault="001D0B9F">
            <w:pPr>
              <w:rPr>
                <w:rFonts w:hint="default"/>
                <w:b/>
                <w:szCs w:val="21"/>
              </w:rPr>
            </w:pPr>
          </w:p>
        </w:tc>
      </w:tr>
    </w:tbl>
    <w:p w:rsidR="001D0B9F" w:rsidRDefault="009C28D1">
      <w:pPr>
        <w:rPr>
          <w:rFonts w:hint="default"/>
        </w:rPr>
        <w:sectPr w:rsidR="001D0B9F">
          <w:headerReference w:type="default" r:id="rId9"/>
          <w:pgSz w:w="11906" w:h="16838" w:code="9"/>
          <w:pgMar w:top="720" w:right="994" w:bottom="173" w:left="994" w:header="187" w:footer="720" w:gutter="0"/>
          <w:cols w:space="720"/>
          <w:docGrid w:linePitch="360"/>
        </w:sectPr>
      </w:pPr>
      <w:r>
        <w:rPr>
          <w:rFonts w:hint="default"/>
          <w:noProof/>
          <w:sz w:val="18"/>
          <w:szCs w:val="18"/>
          <w:lang w:val="en-PH" w:eastAsia="en-PH"/>
        </w:rPr>
        <w:pict>
          <v:rect id="1034" o:spid="_x0000_s1028" style="position:absolute;margin-left:4895.1pt;margin-top:-62.45pt;width:595.1pt;height:15pt;z-index:251659264;visibility:visible;mso-width-percent:0;mso-height-percent:0;mso-wrap-distance-left:0;mso-wrap-distance-right:0;mso-position-horizontal:right;mso-position-horizontal-relative:page;mso-position-vertical-relative:text;mso-width-percent:0;mso-height-percent:0;mso-width-relative:margin;mso-height-relative:margin" fillcolor="black" stroked="f" strokeweight="2pt">
            <w10:wrap anchorx="page"/>
          </v:rect>
        </w:pict>
      </w:r>
      <w:r>
        <w:rPr>
          <w:rFonts w:hint="default"/>
          <w:noProof/>
          <w:sz w:val="18"/>
          <w:szCs w:val="18"/>
          <w:lang w:val="en-PH" w:eastAsia="en-PH"/>
        </w:rPr>
        <w:pict>
          <v:rect id="1035" o:spid="_x0000_s1027" style="position:absolute;margin-left:580.2pt;margin-top:-49.05pt;width:14.15pt;height:827.95pt;z-index:251660288;visibility:visible;mso-width-percent:0;mso-height-percent:0;mso-wrap-distance-left:0;mso-wrap-distance-right:0;mso-position-horizontal-relative:page;mso-position-vertical-relative:text;mso-width-percent:0;mso-height-percent:0;mso-width-relative:margin;mso-height-relative:margin" fillcolor="black" stroked="f" strokeweight="2pt">
            <w10:wrap anchorx="page"/>
          </v:rect>
        </w:pict>
      </w:r>
      <w:r>
        <w:rPr>
          <w:rFonts w:hint="default"/>
          <w:noProof/>
          <w:sz w:val="18"/>
          <w:szCs w:val="18"/>
        </w:rPr>
        <w:pict>
          <v:shape id="1036" o:spid="_x0000_s1026" type="#_x0000_t202" style="position:absolute;margin-left:159.3pt;margin-top:845.55pt;width:309.05pt;height:22.3pt;z-index:-251660288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stroked="f">
            <v:textbox>
              <w:txbxContent>
                <w:p w:rsidR="001D0B9F" w:rsidRDefault="00E53F86">
                  <w:pPr>
                    <w:rPr>
                      <w:rFonts w:hint="default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AUTHENTICATED DOCUMENTS ARE AVAILABLE UPON REQUEST.</w:t>
                  </w:r>
                </w:p>
              </w:txbxContent>
            </v:textbox>
          </v:shape>
        </w:pict>
      </w:r>
    </w:p>
    <w:p w:rsidR="001D0B9F" w:rsidRDefault="001D0B9F">
      <w:pPr>
        <w:rPr>
          <w:rFonts w:hint="default"/>
        </w:rPr>
      </w:pPr>
    </w:p>
    <w:sectPr w:rsidR="001D0B9F">
      <w:pgSz w:w="11906" w:h="16838" w:code="9"/>
      <w:pgMar w:top="1080" w:right="605" w:bottom="0" w:left="115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D1" w:rsidRDefault="009C28D1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9C28D1" w:rsidRDefault="009C28D1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D1" w:rsidRDefault="009C28D1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9C28D1" w:rsidRDefault="009C28D1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9F" w:rsidRDefault="001D0B9F">
    <w:pPr>
      <w:pStyle w:val="Header"/>
      <w:tabs>
        <w:tab w:val="clear" w:pos="4680"/>
        <w:tab w:val="clear" w:pos="9360"/>
      </w:tabs>
      <w:rPr>
        <w:rFonts w:hint="default"/>
      </w:rPr>
    </w:pPr>
  </w:p>
  <w:p w:rsidR="001D0B9F" w:rsidRDefault="001D0B9F">
    <w:pPr>
      <w:pStyle w:val="Header"/>
      <w:rPr>
        <w:rFonts w:hint="default"/>
      </w:rPr>
    </w:pPr>
  </w:p>
  <w:p w:rsidR="001D0B9F" w:rsidRDefault="001D0B9F">
    <w:pPr>
      <w:pStyle w:val="Header"/>
      <w:rPr>
        <w:rFonts w:hint="default"/>
      </w:rPr>
    </w:pPr>
  </w:p>
  <w:p w:rsidR="001D0B9F" w:rsidRDefault="001D0B9F">
    <w:pPr>
      <w:pStyle w:val="Header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79E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2AC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F61C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DD5A8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34B4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6B3AF6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0308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FCB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3D8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473AD2D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5714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512C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008C4E1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838AB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883C0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0D3C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D6AC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1BE8F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37837"/>
    <w:multiLevelType w:val="hybridMultilevel"/>
    <w:tmpl w:val="5B7E7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2"/>
  </w:num>
  <w:num w:numId="5">
    <w:abstractNumId w:val="10"/>
  </w:num>
  <w:num w:numId="6">
    <w:abstractNumId w:val="11"/>
  </w:num>
  <w:num w:numId="7">
    <w:abstractNumId w:val="14"/>
  </w:num>
  <w:num w:numId="8">
    <w:abstractNumId w:val="9"/>
  </w:num>
  <w:num w:numId="9">
    <w:abstractNumId w:val="3"/>
  </w:num>
  <w:num w:numId="10">
    <w:abstractNumId w:val="15"/>
  </w:num>
  <w:num w:numId="11">
    <w:abstractNumId w:val="13"/>
  </w:num>
  <w:num w:numId="12">
    <w:abstractNumId w:val="1"/>
  </w:num>
  <w:num w:numId="13">
    <w:abstractNumId w:val="5"/>
  </w:num>
  <w:num w:numId="14">
    <w:abstractNumId w:val="8"/>
  </w:num>
  <w:num w:numId="15">
    <w:abstractNumId w:val="6"/>
  </w:num>
  <w:num w:numId="16">
    <w:abstractNumId w:val="7"/>
  </w:num>
  <w:num w:numId="17">
    <w:abstractNumId w:val="2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9F"/>
    <w:rsid w:val="001D0B9F"/>
    <w:rsid w:val="00474362"/>
    <w:rsid w:val="00694E62"/>
    <w:rsid w:val="007021C7"/>
    <w:rsid w:val="007D5F97"/>
    <w:rsid w:val="008302A5"/>
    <w:rsid w:val="009360B2"/>
    <w:rsid w:val="009C28D1"/>
    <w:rsid w:val="009E6706"/>
    <w:rsid w:val="00A51A0E"/>
    <w:rsid w:val="00AC0F49"/>
    <w:rsid w:val="00B7408B"/>
    <w:rsid w:val="00BE024A"/>
    <w:rsid w:val="00C07846"/>
    <w:rsid w:val="00CE52FE"/>
    <w:rsid w:val="00CE66EA"/>
    <w:rsid w:val="00D4371F"/>
    <w:rsid w:val="00E53F86"/>
    <w:rsid w:val="00E94A0E"/>
    <w:rsid w:val="00E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F1AADEBE-ECD3-494B-8D1E-A1335B36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</w:pPr>
    <w:rPr>
      <w:rFonts w:ascii="Tahoma" w:eastAsia="Tahoma" w:hAnsi="Tahoma" w:cs="Times New Roman" w:hint="eastAsia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argetHeader">
    <w:name w:val="Job Target Header"/>
    <w:basedOn w:val="Normal"/>
    <w:uiPriority w:val="99"/>
    <w:pPr>
      <w:spacing w:after="60" w:line="240" w:lineRule="auto"/>
    </w:pPr>
    <w:rPr>
      <w:rFonts w:cs="Tahoma"/>
      <w:b/>
      <w:sz w:val="34"/>
      <w:szCs w:val="32"/>
    </w:rPr>
  </w:style>
  <w:style w:type="paragraph" w:customStyle="1" w:styleId="SectionHeaders">
    <w:name w:val="Section Headers"/>
    <w:basedOn w:val="Normal"/>
    <w:uiPriority w:val="99"/>
    <w:pPr>
      <w:spacing w:before="240" w:after="120" w:line="240" w:lineRule="auto"/>
    </w:pPr>
    <w:rPr>
      <w:rFonts w:cs="Tahoma"/>
      <w:b/>
      <w:sz w:val="24"/>
      <w:szCs w:val="24"/>
    </w:rPr>
  </w:style>
  <w:style w:type="paragraph" w:customStyle="1" w:styleId="Name">
    <w:name w:val="Name"/>
    <w:basedOn w:val="Normal"/>
    <w:uiPriority w:val="99"/>
    <w:pPr>
      <w:spacing w:before="40" w:line="240" w:lineRule="auto"/>
    </w:pPr>
    <w:rPr>
      <w:rFonts w:cs="Tahoma"/>
      <w:b/>
      <w:sz w:val="43"/>
      <w:szCs w:val="43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ahoma" w:eastAsia="Tahoma" w:hAnsi="Tahoma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ahoma" w:eastAsia="Tahoma" w:hAnsi="Tahoma"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ahoma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ahoma" w:eastAsia="Tahoma" w:hAnsi="Tahoma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JobTargetHeader0">
    <w:name w:val="&quot;Job Target Header&quot;"/>
    <w:pPr>
      <w:spacing w:after="60" w:line="240" w:lineRule="auto"/>
    </w:pPr>
    <w:rPr>
      <w:rFonts w:ascii="Tahoma" w:eastAsia="Tahoma" w:hAnsi="Tahoma" w:cs="Tahoma" w:hint="eastAsia"/>
      <w:b/>
      <w:sz w:val="34"/>
      <w:szCs w:val="32"/>
    </w:rPr>
  </w:style>
  <w:style w:type="paragraph" w:customStyle="1" w:styleId="SectionHeaders0">
    <w:name w:val="&quot;Section Headers&quot;"/>
    <w:pPr>
      <w:spacing w:before="240" w:after="120" w:line="240" w:lineRule="auto"/>
    </w:pPr>
    <w:rPr>
      <w:rFonts w:ascii="Tahoma" w:eastAsia="Tahoma" w:hAnsi="Tahoma" w:cs="Tahoma" w:hint="eastAsia"/>
      <w:b/>
      <w:sz w:val="24"/>
      <w:szCs w:val="24"/>
    </w:rPr>
  </w:style>
  <w:style w:type="paragraph" w:customStyle="1" w:styleId="NoSpacing0">
    <w:name w:val="&quot;No Spacing&quot;"/>
    <w:qFormat/>
    <w:pPr>
      <w:spacing w:after="0" w:line="240" w:lineRule="auto"/>
    </w:pPr>
    <w:rPr>
      <w:rFonts w:ascii="Tahoma" w:eastAsia="Tahoma" w:hAnsi="Tahoma" w:cs="Times New Roman" w:hint="eastAsia"/>
      <w:sz w:val="21"/>
    </w:rPr>
  </w:style>
  <w:style w:type="paragraph" w:customStyle="1" w:styleId="Name0">
    <w:name w:val="&quot;Name&quot;"/>
    <w:pPr>
      <w:spacing w:before="40" w:after="0" w:line="240" w:lineRule="auto"/>
    </w:pPr>
    <w:rPr>
      <w:rFonts w:ascii="Tahoma" w:eastAsia="Tahoma" w:hAnsi="Tahoma" w:cs="Tahoma" w:hint="eastAsia"/>
      <w:b/>
      <w:sz w:val="43"/>
      <w:szCs w:val="43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after="0" w:line="240" w:lineRule="auto"/>
    </w:pPr>
    <w:rPr>
      <w:rFonts w:ascii="Tahoma" w:eastAsia="Tahoma" w:hAnsi="Tahoma" w:cs="Times New Roman" w:hint="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efmongu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_SONY_</dc:creator>
  <cp:lastModifiedBy>joyce</cp:lastModifiedBy>
  <cp:revision>16</cp:revision>
  <cp:lastPrinted>2016-11-14T12:07:00Z</cp:lastPrinted>
  <dcterms:created xsi:type="dcterms:W3CDTF">2016-10-15T15:17:00Z</dcterms:created>
  <dcterms:modified xsi:type="dcterms:W3CDTF">2016-11-14T12:31:00Z</dcterms:modified>
</cp:coreProperties>
</file>